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B7" w:rsidRDefault="006F07AD" w:rsidP="00AB037C">
      <w:pPr>
        <w:spacing w:after="0" w:line="360" w:lineRule="auto"/>
        <w:ind w:left="993" w:firstLine="0"/>
        <w:jc w:val="left"/>
      </w:pPr>
      <w:bookmarkStart w:id="0" w:name="_Hlk57733646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-604521</wp:posOffset>
            </wp:positionH>
            <wp:positionV relativeFrom="paragraph">
              <wp:posOffset>-183515</wp:posOffset>
            </wp:positionV>
            <wp:extent cx="1631741" cy="723900"/>
            <wp:effectExtent l="0" t="0" r="6985" b="0"/>
            <wp:wrapNone/>
            <wp:docPr id="2" name="Image 2" descr="LOGO_avec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vec fo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06" cy="72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37C" w:rsidRDefault="00AB037C" w:rsidP="00AB037C">
      <w:pPr>
        <w:spacing w:after="0" w:line="360" w:lineRule="auto"/>
        <w:ind w:left="993" w:firstLine="0"/>
        <w:jc w:val="left"/>
      </w:pPr>
    </w:p>
    <w:p w:rsidR="00AB037C" w:rsidRDefault="00AB037C" w:rsidP="00AB037C">
      <w:pPr>
        <w:spacing w:after="0" w:line="360" w:lineRule="auto"/>
        <w:ind w:left="993" w:firstLine="0"/>
        <w:jc w:val="left"/>
      </w:pPr>
    </w:p>
    <w:sdt>
      <w:sdtPr>
        <w:alias w:val="Intitulé du poste"/>
        <w:tag w:val="Intitulé du poste"/>
        <w:id w:val="-2063401340"/>
        <w:placeholder>
          <w:docPart w:val="3C65D848F4B54CE3B5389A7A3E7AE9BA"/>
        </w:placeholder>
        <w:text/>
      </w:sdtPr>
      <w:sdtContent>
        <w:p w:rsidR="00246785" w:rsidRDefault="0037747F" w:rsidP="00A552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0" w:firstLine="0"/>
            <w:jc w:val="center"/>
          </w:pPr>
          <w:r>
            <w:t xml:space="preserve">Gestionnaire administratif </w:t>
          </w:r>
          <w:r w:rsidR="00D4455B">
            <w:t>(F/H)</w:t>
          </w:r>
        </w:p>
      </w:sdtContent>
    </w:sdt>
    <w:p w:rsidR="00AB037C" w:rsidRDefault="00AB037C" w:rsidP="00246785">
      <w:pPr>
        <w:spacing w:after="0" w:line="360" w:lineRule="auto"/>
      </w:pPr>
    </w:p>
    <w:p w:rsidR="00246785" w:rsidRDefault="00AB037C" w:rsidP="00246785">
      <w:pPr>
        <w:spacing w:after="0" w:line="360" w:lineRule="auto"/>
      </w:pPr>
      <w:r>
        <w:t xml:space="preserve">Domaine fonctionnel : </w:t>
      </w:r>
      <w:r w:rsidR="00E81424">
        <w:tab/>
      </w:r>
      <w:r w:rsidR="00246785">
        <w:t xml:space="preserve"> </w:t>
      </w:r>
      <w:sdt>
        <w:sdtPr>
          <w:alias w:val="Domaine fonctionnel"/>
          <w:tag w:val="Domaine fonctionnel"/>
          <w:id w:val="161670085"/>
          <w:placeholder>
            <w:docPart w:val="6F434209C5EF47ABA18A73137EBBDEFB"/>
          </w:placeholder>
          <w:comboBox>
            <w:listItem w:value="Choisissez un élément."/>
            <w:listItem w:displayText="ACHAT - LOGISTIQUE" w:value="ACHAT - LOGISTIQUE"/>
            <w:listItem w:displayText="GESTION DE L'INFORMATION" w:value="GESTION DE L'INFORMATION"/>
            <w:listItem w:displayText="INGENIERIE ET MAINTENANCE TECHNIQUE" w:value="INGENIERIE ET MAINTENANCE TECHNIQUE"/>
            <w:listItem w:displayText="MANAGEMENT, GESTION ET AIDE A LA DECISION" w:value="MANAGEMENT, GESTION ET AIDE A LA DECISION"/>
            <w:listItem w:displayText="QUALITE, HYGIENE, SECURITE ET ENVIRONNEMENT" w:value="QUALITE, HYGIENE, SECURITE ET ENVIRONNEMENT"/>
            <w:listItem w:displayText="RECHERCHE CLINIQUE" w:value="RECHERCHE CLINIQUE"/>
            <w:listItem w:displayText="SOCIAL, EDUCATIF, PSYCHOLOGIE ET CULTUREL" w:value="SOCIAL, EDUCATIF, PSYCHOLOGIE ET CULTUREL"/>
            <w:listItem w:displayText="SOINS" w:value="SOINS"/>
            <w:listItem w:displayText="SYSTEMES D'INFORMATION" w:value="SYSTEMES D'INFORMATION"/>
          </w:comboBox>
        </w:sdtPr>
        <w:sdtContent>
          <w:r w:rsidR="003D5962">
            <w:t>MANAGEMENT, GESTION ET AIDE A LA DECISION</w:t>
          </w:r>
        </w:sdtContent>
      </w:sdt>
    </w:p>
    <w:p w:rsidR="00246785" w:rsidRDefault="00AB037C" w:rsidP="00246785">
      <w:pPr>
        <w:spacing w:after="0" w:line="360" w:lineRule="auto"/>
      </w:pPr>
      <w:r>
        <w:t>Grade :</w:t>
      </w:r>
      <w:r>
        <w:tab/>
      </w:r>
      <w:r>
        <w:tab/>
      </w:r>
      <w:r w:rsidR="00E81424">
        <w:tab/>
      </w:r>
      <w:sdt>
        <w:sdtPr>
          <w:alias w:val="Grade"/>
          <w:tag w:val="Grade"/>
          <w:id w:val="671305226"/>
          <w:placeholder>
            <w:docPart w:val="B243FCB3E04E4C688108E079F840F7B6"/>
          </w:placeholder>
        </w:sdtPr>
        <w:sdtContent>
          <w:r w:rsidR="0037747F">
            <w:t>Adjoint administratif</w:t>
          </w:r>
        </w:sdtContent>
      </w:sdt>
    </w:p>
    <w:p w:rsidR="00246785" w:rsidRDefault="00AB037C" w:rsidP="0012413A">
      <w:pPr>
        <w:tabs>
          <w:tab w:val="left" w:pos="708"/>
        </w:tabs>
        <w:spacing w:after="0" w:line="360" w:lineRule="auto"/>
        <w:ind w:left="0" w:firstLine="0"/>
        <w:jc w:val="left"/>
      </w:pPr>
      <w:r>
        <w:t>Catégorie :</w:t>
      </w:r>
      <w:r>
        <w:tab/>
      </w:r>
      <w:r w:rsidR="00E81424">
        <w:tab/>
      </w:r>
      <w:sdt>
        <w:sdtPr>
          <w:alias w:val="Catégorie statutaire"/>
          <w:tag w:val="Catégorie statutaire"/>
          <w:id w:val="-1300678951"/>
          <w:placeholder>
            <w:docPart w:val="69DB5A0E33744E198A2FD17BA178340A"/>
          </w:placeholder>
          <w:comboBox>
            <w:listItem w:value="Choisissez un élément."/>
            <w:listItem w:displayText="A" w:value="A"/>
            <w:listItem w:displayText="B" w:value="B"/>
            <w:listItem w:displayText="C" w:value="C"/>
          </w:comboBox>
        </w:sdtPr>
        <w:sdtContent>
          <w:r w:rsidR="0037747F">
            <w:t>C</w:t>
          </w:r>
          <w:r w:rsidR="000861F4">
            <w:t xml:space="preserve"> </w:t>
          </w:r>
        </w:sdtContent>
      </w:sdt>
      <w:r w:rsidR="00AA2019" w:rsidRPr="00FC5C7E">
        <w:t xml:space="preserve"> </w:t>
      </w:r>
    </w:p>
    <w:p w:rsidR="00AB037C" w:rsidRDefault="00AB037C" w:rsidP="00AB037C">
      <w:pPr>
        <w:spacing w:after="0" w:line="360" w:lineRule="auto"/>
        <w:ind w:left="0" w:firstLine="0"/>
      </w:pPr>
      <w:r>
        <w:t xml:space="preserve">Statut : </w:t>
      </w:r>
      <w:r>
        <w:tab/>
      </w:r>
      <w:r>
        <w:tab/>
      </w:r>
      <w:r>
        <w:tab/>
      </w:r>
      <w:sdt>
        <w:sdtPr>
          <w:alias w:val="Statut"/>
          <w:tag w:val="Statut"/>
          <w:id w:val="627044456"/>
          <w:placeholder>
            <w:docPart w:val="99B343792FB346459D39E4584E9695F4"/>
          </w:placeholder>
          <w:comboBox>
            <w:listItem w:value="Choisissez un élément."/>
            <w:listItem w:displayText="Contractuel" w:value="Contractuel"/>
            <w:listItem w:displayText="Titulaire" w:value="Titulaire"/>
          </w:comboBox>
        </w:sdtPr>
        <w:sdtContent>
          <w:r w:rsidR="00D4455B">
            <w:t>Titulaire</w:t>
          </w:r>
        </w:sdtContent>
      </w:sdt>
      <w:r>
        <w:t xml:space="preserve">  </w:t>
      </w:r>
      <w:sdt>
        <w:sdtPr>
          <w:alias w:val="Durée du contrat"/>
          <w:tag w:val="Durée du contrat"/>
          <w:id w:val="1346445502"/>
          <w:placeholder>
            <w:docPart w:val="0FF8266D639C4AF6ADCC5BBD949CD94E"/>
          </w:placeholder>
        </w:sdtPr>
        <w:sdtContent>
          <w:r w:rsidR="007A23DA">
            <w:t>CDD 12 mois</w:t>
          </w:r>
        </w:sdtContent>
      </w:sdt>
    </w:p>
    <w:p w:rsidR="00246785" w:rsidRDefault="000A69EF" w:rsidP="00246785">
      <w:pPr>
        <w:ind w:left="0" w:firstLine="0"/>
      </w:pPr>
      <w:r>
        <w:t>Date du poste à pourvoir</w:t>
      </w:r>
      <w:r w:rsidR="00AB037C">
        <w:t xml:space="preserve"> </w:t>
      </w:r>
      <w:r w:rsidR="00AB037C">
        <w:tab/>
      </w:r>
      <w:sdt>
        <w:sdtPr>
          <w:alias w:val="Date"/>
          <w:tag w:val="Date"/>
          <w:id w:val="-1766069388"/>
          <w:placeholder>
            <w:docPart w:val="88B24806047C40EBADF6813813D7B992"/>
          </w:placeholder>
        </w:sdtPr>
        <w:sdtContent>
          <w:r w:rsidR="007A23DA">
            <w:t>03/06/2024</w:t>
          </w:r>
        </w:sdtContent>
      </w:sdt>
    </w:p>
    <w:p w:rsidR="00382B74" w:rsidRDefault="00382B74" w:rsidP="00246785">
      <w:pPr>
        <w:ind w:left="0" w:firstLine="0"/>
      </w:pPr>
    </w:p>
    <w:p w:rsidR="00382B74" w:rsidRDefault="00382B74" w:rsidP="00246785">
      <w:pPr>
        <w:ind w:left="0" w:firstLine="0"/>
      </w:pPr>
    </w:p>
    <w:p w:rsidR="00246785" w:rsidRDefault="00246785" w:rsidP="00246785">
      <w:pPr>
        <w:ind w:left="0" w:firstLine="0"/>
        <w:jc w:val="center"/>
        <w:rPr>
          <w:b/>
        </w:rPr>
      </w:pPr>
      <w:r w:rsidRPr="00F24491">
        <w:rPr>
          <w:b/>
        </w:rPr>
        <w:t>LOCALISATION ADMINISTRATIVE ET GEOGRAPHIQUE</w:t>
      </w:r>
    </w:p>
    <w:p w:rsidR="00246785" w:rsidRPr="00F24491" w:rsidRDefault="00246785" w:rsidP="00246785">
      <w:pPr>
        <w:ind w:left="0" w:firstLine="0"/>
        <w:jc w:val="center"/>
        <w:rPr>
          <w:b/>
        </w:rPr>
      </w:pPr>
    </w:p>
    <w:p w:rsidR="00246785" w:rsidRDefault="00246785" w:rsidP="00246785">
      <w:pPr>
        <w:spacing w:after="0" w:line="360" w:lineRule="auto"/>
        <w:ind w:left="0" w:firstLine="0"/>
      </w:pPr>
      <w:r>
        <w:t xml:space="preserve">Liaison hiérarchique : </w:t>
      </w:r>
      <w:r>
        <w:tab/>
      </w:r>
      <w:r>
        <w:tab/>
      </w:r>
      <w:sdt>
        <w:sdtPr>
          <w:id w:val="2145382219"/>
          <w:placeholder>
            <w:docPart w:val="1C5DE94AB1C54582A32EFA71E9638529"/>
          </w:placeholder>
        </w:sdtPr>
        <w:sdtContent>
          <w:r w:rsidR="0037747F">
            <w:t>Responsable RH</w:t>
          </w:r>
        </w:sdtContent>
      </w:sdt>
      <w:r>
        <w:tab/>
      </w:r>
    </w:p>
    <w:p w:rsidR="00246785" w:rsidRDefault="00246785" w:rsidP="00246785">
      <w:pPr>
        <w:spacing w:after="0" w:line="240" w:lineRule="auto"/>
        <w:ind w:left="0" w:firstLine="0"/>
        <w:rPr>
          <w:noProof/>
        </w:rPr>
      </w:pPr>
      <w:r>
        <w:t>Liaisons fonctionnelles :</w:t>
      </w:r>
      <w:r w:rsidRPr="00F24491">
        <w:rPr>
          <w:noProof/>
        </w:rPr>
        <w:t xml:space="preserve"> </w:t>
      </w:r>
      <w:r>
        <w:rPr>
          <w:noProof/>
        </w:rPr>
        <w:tab/>
      </w:r>
      <w:sdt>
        <w:sdtPr>
          <w:rPr>
            <w:noProof/>
          </w:rPr>
          <w:id w:val="-1907375396"/>
          <w:placeholder>
            <w:docPart w:val="11406697FFCC4C5D9C3C05D1C878CD98"/>
          </w:placeholder>
        </w:sdtPr>
        <w:sdtContent>
          <w:r w:rsidR="0037747F">
            <w:rPr>
              <w:noProof/>
            </w:rPr>
            <w:t>L’ensemble des agents de la plateforme</w:t>
          </w:r>
        </w:sdtContent>
      </w:sdt>
    </w:p>
    <w:p w:rsidR="00246785" w:rsidRDefault="00246785" w:rsidP="00246785">
      <w:pPr>
        <w:spacing w:after="0" w:line="240" w:lineRule="auto"/>
        <w:ind w:left="0" w:firstLine="0"/>
        <w:rPr>
          <w:noProof/>
        </w:rPr>
      </w:pPr>
      <w:r>
        <w:rPr>
          <w:noProof/>
        </w:rPr>
        <w:t xml:space="preserve">                                                         </w:t>
      </w:r>
    </w:p>
    <w:p w:rsidR="00246785" w:rsidRDefault="00246785" w:rsidP="00246785">
      <w:pPr>
        <w:spacing w:after="0" w:line="360" w:lineRule="auto"/>
        <w:ind w:left="0" w:firstLine="0"/>
      </w:pPr>
      <w:r>
        <w:t xml:space="preserve">Pôle : </w:t>
      </w:r>
      <w:r>
        <w:tab/>
      </w:r>
      <w:r>
        <w:tab/>
      </w:r>
      <w:r>
        <w:tab/>
      </w:r>
      <w:r>
        <w:tab/>
      </w:r>
      <w:sdt>
        <w:sdtPr>
          <w:id w:val="-2119979018"/>
          <w:placeholder>
            <w:docPart w:val="5FE6A693015D4C1B87E28D23927C0F33"/>
          </w:placeholder>
        </w:sdtPr>
        <w:sdtContent>
          <w:r w:rsidR="00D4455B">
            <w:t>Administration</w:t>
          </w:r>
        </w:sdtContent>
      </w:sdt>
    </w:p>
    <w:p w:rsidR="00246785" w:rsidRDefault="00246785" w:rsidP="00246785">
      <w:pPr>
        <w:ind w:left="0" w:firstLine="0"/>
      </w:pPr>
      <w:r>
        <w:t xml:space="preserve">Adresse : </w:t>
      </w:r>
    </w:p>
    <w:p w:rsidR="00597772" w:rsidRDefault="00246785" w:rsidP="00246785">
      <w:pPr>
        <w:ind w:left="0" w:firstLine="0"/>
      </w:pPr>
      <w:r>
        <w:t xml:space="preserve">Site principal : </w:t>
      </w:r>
    </w:p>
    <w:p w:rsidR="00597772" w:rsidRDefault="00246785" w:rsidP="00246785">
      <w:pPr>
        <w:ind w:left="0" w:firstLine="0"/>
      </w:pPr>
      <w:r>
        <w:t>E.P.M.S. DE CHANC</w:t>
      </w:r>
      <w:r w:rsidR="00381140">
        <w:t xml:space="preserve">EPOIX  - 77570 CHATEAU LANDON </w:t>
      </w:r>
    </w:p>
    <w:p w:rsidR="00246785" w:rsidRDefault="00246785" w:rsidP="00246785">
      <w:pPr>
        <w:ind w:left="0" w:firstLine="0"/>
      </w:pPr>
      <w:r>
        <w:t>S.E.S.S.A.D.</w:t>
      </w:r>
      <w:r w:rsidR="00597772">
        <w:t xml:space="preserve"> 9 pl de la Gare</w:t>
      </w:r>
      <w:r>
        <w:t xml:space="preserve"> – 77140 </w:t>
      </w:r>
      <w:r w:rsidR="00597772">
        <w:t xml:space="preserve">SAINT PIERRE LES </w:t>
      </w:r>
      <w:r>
        <w:t xml:space="preserve">NEMOURS </w:t>
      </w:r>
    </w:p>
    <w:p w:rsidR="00246785" w:rsidRDefault="00246785" w:rsidP="00246785">
      <w:pPr>
        <w:spacing w:after="160" w:line="259" w:lineRule="auto"/>
        <w:ind w:left="0" w:firstLine="0"/>
        <w:jc w:val="left"/>
      </w:pPr>
    </w:p>
    <w:p w:rsidR="00246785" w:rsidRDefault="00246785" w:rsidP="00246785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CONTEXTE / DESCRIPTION DE LA STRUCTURE</w:t>
      </w:r>
    </w:p>
    <w:p w:rsidR="00246785" w:rsidRDefault="003E39A8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rPr>
          <w:b/>
        </w:rPr>
      </w:pPr>
      <w:r>
        <w:rPr>
          <w:b/>
        </w:rPr>
        <w:t>Présentation</w:t>
      </w:r>
      <w:r w:rsidR="00246785">
        <w:rPr>
          <w:b/>
        </w:rPr>
        <w:t xml:space="preserve"> de la structure :</w:t>
      </w:r>
    </w:p>
    <w:p w:rsidR="004A74CB" w:rsidRDefault="00246785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</w:pPr>
      <w:r>
        <w:t>L’établissement public médico-social</w:t>
      </w:r>
      <w:r w:rsidR="00BF30FB">
        <w:t xml:space="preserve"> (E.P.M.S.)</w:t>
      </w:r>
      <w:r>
        <w:t xml:space="preserve"> de Chancepoix est une structure qui propose des parcours d’accompagnement à des élèves de </w:t>
      </w:r>
      <w:r w:rsidR="008E7B8E">
        <w:t>0</w:t>
      </w:r>
      <w:r>
        <w:t xml:space="preserve"> à 20 ans</w:t>
      </w:r>
      <w:r w:rsidR="00A2719F">
        <w:t xml:space="preserve"> en situation de handicap</w:t>
      </w:r>
      <w:r w:rsidR="008E7B8E">
        <w:t>. Sur une année scolaire, l’E.P.M.S. accompagne au minimum 160 élèves sur des durées variables</w:t>
      </w:r>
      <w:r w:rsidR="004A74CB">
        <w:t>.</w:t>
      </w:r>
    </w:p>
    <w:p w:rsidR="004A74CB" w:rsidRDefault="00F4472C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</w:pPr>
      <w:r>
        <w:t>En particulier, l</w:t>
      </w:r>
      <w:r w:rsidR="008E7B8E">
        <w:t xml:space="preserve">’E.P.M.S. Chancepoix se structure progressivement en « plateforme d’interventions médico-éducatives » : </w:t>
      </w:r>
      <w:r w:rsidR="004A74CB">
        <w:t>Les professionnels qui accompagnent les élèves ont des situations plus diversifiées, et l’établissement organise plus d’évènements et de RDV</w:t>
      </w:r>
      <w:r w:rsidR="00A2719F">
        <w:t xml:space="preserve"> et travaille avec plus d’interlocuteurs.</w:t>
      </w:r>
    </w:p>
    <w:p w:rsidR="004A74CB" w:rsidRDefault="004A74CB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</w:pPr>
      <w:r>
        <w:t>Ce changement entraîne un besoin dans la coordination et l’organisation des tâches administratives RH.</w:t>
      </w:r>
      <w:r w:rsidR="0037747F">
        <w:t xml:space="preserve"> L’EPMS compte environ 100 agents. </w:t>
      </w:r>
    </w:p>
    <w:p w:rsidR="00D32590" w:rsidRDefault="008E7B8E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</w:pPr>
      <w:r>
        <w:t xml:space="preserve">Dans ce contexte nouveau, l’E.P.M.S. </w:t>
      </w:r>
      <w:proofErr w:type="spellStart"/>
      <w:r>
        <w:t>Chancepoix</w:t>
      </w:r>
      <w:proofErr w:type="spellEnd"/>
      <w:r>
        <w:t xml:space="preserve"> </w:t>
      </w:r>
      <w:r w:rsidR="00AB037C">
        <w:t>recrute</w:t>
      </w:r>
      <w:r w:rsidR="004A74CB">
        <w:t xml:space="preserve"> </w:t>
      </w:r>
      <w:proofErr w:type="spellStart"/>
      <w:r w:rsidR="0037747F">
        <w:t>un.e</w:t>
      </w:r>
      <w:proofErr w:type="spellEnd"/>
      <w:r w:rsidR="0037747F">
        <w:t xml:space="preserve"> gestionnaire administratif</w:t>
      </w:r>
      <w:r w:rsidR="004A74CB">
        <w:t xml:space="preserve"> (F/H) </w:t>
      </w:r>
      <w:r w:rsidR="00A2719F">
        <w:t xml:space="preserve">à temps plein. </w:t>
      </w:r>
    </w:p>
    <w:p w:rsidR="00AB037C" w:rsidRPr="008E7B8E" w:rsidRDefault="00AB037C" w:rsidP="00246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</w:pPr>
    </w:p>
    <w:p w:rsidR="00B400AA" w:rsidRDefault="00B400AA" w:rsidP="00B400AA">
      <w:pPr>
        <w:spacing w:after="160" w:line="259" w:lineRule="auto"/>
        <w:ind w:left="0" w:firstLine="0"/>
        <w:rPr>
          <w:b/>
        </w:rPr>
      </w:pPr>
    </w:p>
    <w:tbl>
      <w:tblPr>
        <w:tblStyle w:val="Grilledutableau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9052"/>
      </w:tblGrid>
      <w:tr w:rsidR="00B400AA" w:rsidTr="00382B74">
        <w:tc>
          <w:tcPr>
            <w:tcW w:w="9052" w:type="dxa"/>
          </w:tcPr>
          <w:p w:rsidR="00B400AA" w:rsidRDefault="00B400AA" w:rsidP="00382B74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Définition synthétique du poste :</w:t>
            </w:r>
          </w:p>
          <w:p w:rsidR="0037747F" w:rsidRDefault="0037747F" w:rsidP="0037747F">
            <w:pPr>
              <w:spacing w:after="160" w:line="259" w:lineRule="auto"/>
              <w:ind w:left="0" w:firstLine="0"/>
            </w:pPr>
            <w:r>
              <w:t>Réaliser les activités de gestion RH, dans le respect des règles et procédures définies.</w:t>
            </w:r>
          </w:p>
          <w:p w:rsidR="0037747F" w:rsidRDefault="0037747F" w:rsidP="0037747F">
            <w:pPr>
              <w:spacing w:after="0" w:line="240" w:lineRule="auto"/>
              <w:ind w:left="0" w:firstLine="0"/>
            </w:pPr>
            <w:r>
              <w:t>Recevoir, informer, conseiller les professionnels de l'établissement.</w:t>
            </w:r>
          </w:p>
          <w:p w:rsidR="0037747F" w:rsidRDefault="0037747F" w:rsidP="0037747F">
            <w:pPr>
              <w:spacing w:after="0" w:line="240" w:lineRule="auto"/>
              <w:ind w:left="0" w:firstLine="0"/>
            </w:pPr>
          </w:p>
          <w:p w:rsidR="00B400AA" w:rsidRDefault="00B400AA" w:rsidP="0037747F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Activités principales :</w:t>
            </w:r>
          </w:p>
          <w:p w:rsidR="00B400AA" w:rsidRDefault="00B400AA" w:rsidP="008A7C73">
            <w:pPr>
              <w:pStyle w:val="Paragraphedeliste"/>
              <w:spacing w:after="0" w:line="240" w:lineRule="auto"/>
              <w:ind w:firstLine="0"/>
              <w:rPr>
                <w:b/>
              </w:rPr>
            </w:pPr>
          </w:p>
          <w:p w:rsidR="007A23DA" w:rsidRPr="0037747F" w:rsidRDefault="007A23DA" w:rsidP="007A23DA">
            <w:pPr>
              <w:numPr>
                <w:ilvl w:val="0"/>
                <w:numId w:val="6"/>
              </w:numPr>
              <w:spacing w:after="0" w:line="240" w:lineRule="auto"/>
            </w:pPr>
            <w:r w:rsidRPr="0037747F">
              <w:t>Gestion administrative des agents</w:t>
            </w:r>
            <w:r w:rsidR="00FB6C62">
              <w:t xml:space="preserve"> (carrière, absence, recrutement, contrats)</w:t>
            </w:r>
          </w:p>
          <w:p w:rsidR="00FB6C62" w:rsidRPr="0037747F" w:rsidRDefault="007A23DA" w:rsidP="00FB6C62">
            <w:pPr>
              <w:numPr>
                <w:ilvl w:val="0"/>
                <w:numId w:val="6"/>
              </w:numPr>
              <w:spacing w:after="0" w:line="240" w:lineRule="auto"/>
            </w:pPr>
            <w:r w:rsidRPr="0037747F">
              <w:t>Gestion et traitement des données/informations (recherche, recueil, analyse, priorisation, diffusion, classement, suivi)</w:t>
            </w:r>
          </w:p>
          <w:p w:rsidR="007A23DA" w:rsidRDefault="007A23DA" w:rsidP="007A23DA">
            <w:pPr>
              <w:numPr>
                <w:ilvl w:val="0"/>
                <w:numId w:val="6"/>
              </w:numPr>
              <w:spacing w:after="0" w:line="240" w:lineRule="auto"/>
            </w:pPr>
            <w:r w:rsidRPr="0037747F">
              <w:t xml:space="preserve">Rédaction de courriers </w:t>
            </w:r>
            <w:r w:rsidR="00FB6C62">
              <w:t xml:space="preserve">et de décisions </w:t>
            </w:r>
            <w:r w:rsidRPr="0037747F">
              <w:t>relatifs à son domaine d'activité</w:t>
            </w:r>
          </w:p>
          <w:p w:rsidR="00FB6C62" w:rsidRPr="0037747F" w:rsidRDefault="00FB6C62" w:rsidP="007A23DA">
            <w:pPr>
              <w:numPr>
                <w:ilvl w:val="0"/>
                <w:numId w:val="6"/>
              </w:numPr>
              <w:spacing w:after="0" w:line="240" w:lineRule="auto"/>
            </w:pPr>
            <w:r>
              <w:t>Saisie des variables de paie</w:t>
            </w:r>
          </w:p>
          <w:p w:rsidR="007A23DA" w:rsidRPr="0037747F" w:rsidRDefault="007A23DA" w:rsidP="007A23DA">
            <w:pPr>
              <w:numPr>
                <w:ilvl w:val="0"/>
                <w:numId w:val="6"/>
              </w:numPr>
              <w:spacing w:after="0" w:line="240" w:lineRule="auto"/>
            </w:pPr>
            <w:r>
              <w:t>A</w:t>
            </w:r>
            <w:r w:rsidRPr="0037747F">
              <w:t>pplication de la réglementation et des règle</w:t>
            </w:r>
            <w:r>
              <w:t>s RH propres à l'établissement</w:t>
            </w:r>
          </w:p>
          <w:p w:rsidR="007A23DA" w:rsidRDefault="007A23DA" w:rsidP="007A23DA">
            <w:pPr>
              <w:numPr>
                <w:ilvl w:val="0"/>
                <w:numId w:val="6"/>
              </w:numPr>
              <w:spacing w:after="0" w:line="240" w:lineRule="auto"/>
            </w:pPr>
            <w:r w:rsidRPr="0037747F">
              <w:t xml:space="preserve">Renseignement et suivi au fil de l'eau de bases </w:t>
            </w:r>
            <w:r w:rsidR="00FB6C62">
              <w:t>de données RH, tableaux de bord</w:t>
            </w:r>
          </w:p>
          <w:p w:rsidR="00FB6C62" w:rsidRPr="0037747F" w:rsidRDefault="00FB6C62" w:rsidP="007A23DA">
            <w:pPr>
              <w:numPr>
                <w:ilvl w:val="0"/>
                <w:numId w:val="6"/>
              </w:numPr>
              <w:spacing w:after="0" w:line="240" w:lineRule="auto"/>
            </w:pPr>
            <w:r>
              <w:t>Organisation et suivi des formations</w:t>
            </w:r>
          </w:p>
          <w:p w:rsidR="0037747F" w:rsidRPr="0037747F" w:rsidRDefault="0037747F" w:rsidP="0037747F">
            <w:pPr>
              <w:numPr>
                <w:ilvl w:val="0"/>
                <w:numId w:val="6"/>
              </w:numPr>
              <w:spacing w:after="0" w:line="240" w:lineRule="auto"/>
            </w:pPr>
            <w:r w:rsidRPr="0037747F">
              <w:t>Accueil, orientation, conseil et information aux agents de l'établissement dans le do</w:t>
            </w:r>
            <w:r>
              <w:t xml:space="preserve">maine </w:t>
            </w:r>
            <w:r w:rsidR="00C21D2E">
              <w:t>administratif</w:t>
            </w:r>
          </w:p>
          <w:p w:rsidR="0037747F" w:rsidRDefault="0037747F" w:rsidP="0037747F">
            <w:pPr>
              <w:spacing w:after="0" w:line="240" w:lineRule="auto"/>
            </w:pPr>
          </w:p>
          <w:p w:rsidR="00AB037C" w:rsidRDefault="0037747F" w:rsidP="00A71955">
            <w:pPr>
              <w:spacing w:after="0" w:line="240" w:lineRule="auto"/>
            </w:pPr>
            <w:r>
              <w:t xml:space="preserve">L’établissement se dote d’un nouveau système d’information RH nécessitant la saisie de la base de données. </w:t>
            </w:r>
          </w:p>
          <w:p w:rsidR="00C21D2E" w:rsidRPr="00A71955" w:rsidRDefault="00C21D2E" w:rsidP="00A71955">
            <w:pPr>
              <w:spacing w:after="0" w:line="240" w:lineRule="auto"/>
            </w:pPr>
          </w:p>
        </w:tc>
      </w:tr>
    </w:tbl>
    <w:p w:rsidR="00246785" w:rsidRDefault="009B6C36" w:rsidP="00B400AA">
      <w:pPr>
        <w:spacing w:after="0" w:line="240" w:lineRule="auto"/>
        <w:jc w:val="center"/>
        <w:rPr>
          <w:b/>
        </w:rPr>
      </w:pPr>
      <w:r>
        <w:rPr>
          <w:b/>
        </w:rPr>
        <w:t>COMPÉ</w:t>
      </w:r>
      <w:r w:rsidR="00246785">
        <w:rPr>
          <w:b/>
        </w:rPr>
        <w:t>TENCES PRINCIPALES</w:t>
      </w:r>
    </w:p>
    <w:p w:rsidR="00B400AA" w:rsidRDefault="00B400AA" w:rsidP="00B400AA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052"/>
      </w:tblGrid>
      <w:tr w:rsidR="00B400AA" w:rsidTr="00B400AA">
        <w:tc>
          <w:tcPr>
            <w:tcW w:w="9062" w:type="dxa"/>
          </w:tcPr>
          <w:p w:rsidR="00381140" w:rsidRPr="00B400AA" w:rsidRDefault="00B400AA" w:rsidP="0038114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>S : Sensibilisation</w:t>
            </w:r>
            <w:r w:rsidR="00381140"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811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381140"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>A : Application</w:t>
            </w:r>
          </w:p>
          <w:p w:rsidR="00381140" w:rsidRPr="00B400AA" w:rsidRDefault="00B400AA" w:rsidP="0038114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>M : Maîtrise</w:t>
            </w:r>
            <w:r w:rsidR="00381140"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811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381140" w:rsidRPr="00B400AA">
              <w:rPr>
                <w:rFonts w:asciiTheme="minorHAnsi" w:hAnsiTheme="minorHAnsi"/>
                <w:color w:val="000000"/>
                <w:sz w:val="22"/>
                <w:szCs w:val="22"/>
              </w:rPr>
              <w:t>E : Expertise</w:t>
            </w:r>
          </w:p>
          <w:p w:rsidR="00B400AA" w:rsidRDefault="00B400AA" w:rsidP="00B400AA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</w:rPr>
            </w:pPr>
          </w:p>
          <w:p w:rsidR="00B400AA" w:rsidRPr="00B400AA" w:rsidRDefault="00B400AA" w:rsidP="00B400AA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</w:rPr>
            </w:pPr>
            <w:r w:rsidRPr="00B400AA">
              <w:rPr>
                <w:rFonts w:asciiTheme="minorHAnsi" w:hAnsiTheme="minorHAnsi"/>
                <w:b/>
              </w:rPr>
              <w:t>Connaissances :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 : </w:t>
            </w:r>
            <w:r w:rsidRPr="00C632AB">
              <w:rPr>
                <w:rFonts w:asciiTheme="minorHAnsi" w:hAnsiTheme="minorHAnsi"/>
              </w:rPr>
              <w:t>Logiciel dédié à la gestion RH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 : </w:t>
            </w:r>
            <w:r w:rsidRPr="00C632AB">
              <w:rPr>
                <w:rFonts w:asciiTheme="minorHAnsi" w:hAnsiTheme="minorHAnsi"/>
              </w:rPr>
              <w:t>Gestion budgétaire et administrative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 : </w:t>
            </w:r>
            <w:r w:rsidRPr="00C632AB">
              <w:rPr>
                <w:rFonts w:asciiTheme="minorHAnsi" w:hAnsiTheme="minorHAnsi"/>
              </w:rPr>
              <w:t>Organisation et fonctionnement interne de l'établissement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 : </w:t>
            </w:r>
            <w:r w:rsidRPr="00C632AB">
              <w:rPr>
                <w:rFonts w:asciiTheme="minorHAnsi" w:hAnsiTheme="minorHAnsi"/>
              </w:rPr>
              <w:t>Gestion des ressources humaines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 : </w:t>
            </w:r>
            <w:r w:rsidRPr="00C632AB">
              <w:rPr>
                <w:rFonts w:asciiTheme="minorHAnsi" w:hAnsiTheme="minorHAnsi"/>
              </w:rPr>
              <w:t>Statut des personnels non médicaux de la fonction publique hospitalière</w:t>
            </w:r>
          </w:p>
          <w:p w:rsidR="00C632AB" w:rsidRPr="00C632AB" w:rsidRDefault="00756DE2" w:rsidP="00756DE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 : </w:t>
            </w:r>
            <w:r w:rsidR="00C632AB" w:rsidRPr="00C632AB">
              <w:rPr>
                <w:rFonts w:asciiTheme="minorHAnsi" w:hAnsiTheme="minorHAnsi"/>
              </w:rPr>
              <w:t>Droit du travail</w:t>
            </w:r>
          </w:p>
          <w:p w:rsidR="007A23DA" w:rsidRPr="00C632A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 : </w:t>
            </w:r>
            <w:r w:rsidRPr="00C632AB">
              <w:rPr>
                <w:rFonts w:asciiTheme="minorHAnsi" w:hAnsiTheme="minorHAnsi"/>
              </w:rPr>
              <w:t>Communication</w:t>
            </w:r>
          </w:p>
          <w:p w:rsidR="00103D17" w:rsidRPr="00B400AA" w:rsidRDefault="00103D17" w:rsidP="00B400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B400AA" w:rsidRPr="00B400AA" w:rsidRDefault="00B400AA" w:rsidP="00B400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B400AA">
              <w:rPr>
                <w:rFonts w:asciiTheme="minorHAnsi" w:hAnsiTheme="minorHAnsi"/>
                <w:b/>
                <w:sz w:val="22"/>
                <w:szCs w:val="22"/>
              </w:rPr>
              <w:t>Connaissances opérationnelles (savoir-faire) :</w:t>
            </w:r>
          </w:p>
          <w:p w:rsidR="007A23DA" w:rsidRPr="00756DE2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 : </w:t>
            </w:r>
            <w:r w:rsidRPr="00756DE2">
              <w:rPr>
                <w:rFonts w:asciiTheme="minorHAnsi" w:hAnsiTheme="minorHAnsi" w:cstheme="minorHAnsi"/>
              </w:rPr>
              <w:t>Utiliser les outils bureautiques et les logiciels métiers</w:t>
            </w:r>
          </w:p>
          <w:p w:rsidR="007A23DA" w:rsidRPr="00756DE2" w:rsidRDefault="007A23DA" w:rsidP="007A23DA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E : </w:t>
            </w:r>
            <w:r w:rsidRPr="00756DE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Rédiger des informations relatives à son domaine d'intervention pour assurer un suivi et une traçabilité</w:t>
            </w:r>
          </w:p>
          <w:p w:rsidR="00756DE2" w:rsidRPr="00756DE2" w:rsidRDefault="00756DE2" w:rsidP="00756DE2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auto"/>
                <w:sz w:val="24"/>
                <w:szCs w:val="24"/>
              </w:rPr>
              <w:t xml:space="preserve">M : </w:t>
            </w:r>
            <w:r w:rsidRPr="00756DE2">
              <w:rPr>
                <w:rFonts w:ascii="Segoe UI" w:eastAsia="Times New Roman" w:hAnsi="Segoe UI" w:cs="Segoe UI"/>
                <w:color w:val="auto"/>
                <w:sz w:val="24"/>
                <w:szCs w:val="24"/>
              </w:rPr>
              <w:t>É</w:t>
            </w:r>
            <w:r w:rsidRPr="00756DE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valuer la pertinence et la véracité des données et/ou informations</w:t>
            </w:r>
          </w:p>
          <w:p w:rsidR="007A23DA" w:rsidRPr="00756DE2" w:rsidRDefault="007A23DA" w:rsidP="007A23DA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M : </w:t>
            </w:r>
            <w:r w:rsidRPr="00756DE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Travailler en équipe</w:t>
            </w:r>
          </w:p>
          <w:p w:rsidR="007A23DA" w:rsidRPr="00756DE2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 : </w:t>
            </w:r>
            <w:r w:rsidRPr="00756DE2">
              <w:rPr>
                <w:rFonts w:asciiTheme="minorHAnsi" w:hAnsiTheme="minorHAnsi" w:cstheme="minorHAnsi"/>
              </w:rPr>
              <w:t>Conseiller et orienter les choix des personnes</w:t>
            </w:r>
          </w:p>
          <w:p w:rsidR="007A23DA" w:rsidRPr="00756DE2" w:rsidRDefault="007A23DA" w:rsidP="007A23DA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A : </w:t>
            </w:r>
            <w:r w:rsidRPr="00756DE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Identifier, analyser, prioriser et synthétiser les informations relevant de son domaine d'activité</w:t>
            </w:r>
          </w:p>
          <w:p w:rsidR="00C632AB" w:rsidRPr="00756DE2" w:rsidRDefault="00A71955" w:rsidP="00756D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 : </w:t>
            </w:r>
            <w:proofErr w:type="gramStart"/>
            <w:r w:rsidR="00C632AB" w:rsidRPr="00756DE2">
              <w:rPr>
                <w:rFonts w:asciiTheme="minorHAnsi" w:hAnsiTheme="minorHAnsi" w:cstheme="minorHAnsi"/>
              </w:rPr>
              <w:t>Classer</w:t>
            </w:r>
            <w:proofErr w:type="gramEnd"/>
            <w:r w:rsidR="00C632AB" w:rsidRPr="00756DE2">
              <w:rPr>
                <w:rFonts w:asciiTheme="minorHAnsi" w:hAnsiTheme="minorHAnsi" w:cstheme="minorHAnsi"/>
              </w:rPr>
              <w:t xml:space="preserve"> des données, des informations, des documents de diverses natures</w:t>
            </w:r>
          </w:p>
          <w:p w:rsidR="00103D17" w:rsidRPr="00B400AA" w:rsidRDefault="00103D17" w:rsidP="00B400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B400AA" w:rsidRDefault="00B400AA" w:rsidP="00B400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B400AA">
              <w:rPr>
                <w:rFonts w:asciiTheme="minorHAnsi" w:hAnsiTheme="minorHAnsi"/>
                <w:b/>
                <w:sz w:val="22"/>
                <w:szCs w:val="22"/>
              </w:rPr>
              <w:t>Compétences comportementales (savoir-être) :</w:t>
            </w:r>
          </w:p>
          <w:p w:rsidR="007A23DA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03D17">
              <w:rPr>
                <w:rFonts w:asciiTheme="minorHAnsi" w:hAnsiTheme="minorHAnsi"/>
                <w:sz w:val="22"/>
                <w:szCs w:val="22"/>
              </w:rPr>
              <w:t>E : Bon relationnel</w:t>
            </w:r>
          </w:p>
          <w:p w:rsidR="007A23DA" w:rsidRPr="009B7C4B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B7C4B">
              <w:rPr>
                <w:rFonts w:asciiTheme="minorHAnsi" w:hAnsiTheme="minorHAnsi"/>
                <w:sz w:val="22"/>
                <w:szCs w:val="22"/>
              </w:rPr>
              <w:t>E : Capacité d’adaptation</w:t>
            </w:r>
          </w:p>
          <w:p w:rsidR="007A23DA" w:rsidRPr="00103D17" w:rsidRDefault="007A23DA" w:rsidP="007A23D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03D17">
              <w:rPr>
                <w:rFonts w:asciiTheme="minorHAnsi" w:hAnsiTheme="minorHAnsi"/>
                <w:sz w:val="22"/>
                <w:szCs w:val="22"/>
              </w:rPr>
              <w:t>E : Respect du devoir de réserve</w:t>
            </w:r>
          </w:p>
          <w:p w:rsidR="00103D17" w:rsidRPr="00103D17" w:rsidRDefault="00103D17" w:rsidP="00B400A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103D17">
              <w:rPr>
                <w:rFonts w:asciiTheme="minorHAnsi" w:hAnsiTheme="minorHAnsi"/>
                <w:sz w:val="22"/>
                <w:szCs w:val="22"/>
              </w:rPr>
              <w:t> : Autonomie, rigueur et réactivité</w:t>
            </w:r>
          </w:p>
          <w:p w:rsidR="00B400AA" w:rsidRDefault="00B400AA" w:rsidP="007A23DA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:rsidR="00B400AA" w:rsidRPr="00626D25" w:rsidRDefault="00B400AA" w:rsidP="00381140">
      <w:pPr>
        <w:ind w:left="0" w:firstLine="0"/>
        <w:rPr>
          <w:b/>
        </w:rPr>
      </w:pPr>
    </w:p>
    <w:p w:rsidR="00382B74" w:rsidRDefault="00382B74" w:rsidP="00246785"/>
    <w:p w:rsidR="00382B74" w:rsidRDefault="00246785" w:rsidP="00382B74">
      <w:pPr>
        <w:spacing w:after="160" w:line="259" w:lineRule="auto"/>
        <w:ind w:left="0" w:firstLine="0"/>
        <w:jc w:val="center"/>
        <w:rPr>
          <w:b/>
        </w:rPr>
      </w:pPr>
      <w:r w:rsidRPr="00626D25">
        <w:rPr>
          <w:b/>
        </w:rPr>
        <w:t>PROFIL PROFESSIONNEL RECHERCHÉ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BF9" w:rsidTr="00956BF9">
        <w:tc>
          <w:tcPr>
            <w:tcW w:w="9062" w:type="dxa"/>
          </w:tcPr>
          <w:p w:rsidR="00956BF9" w:rsidRDefault="00956BF9" w:rsidP="00956BF9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Poste ouvert : </w:t>
            </w:r>
            <w:r>
              <w:t xml:space="preserve">contractuel </w:t>
            </w:r>
            <w:r w:rsidR="00AB037C">
              <w:t>et/ou titulaire</w:t>
            </w:r>
          </w:p>
          <w:p w:rsidR="00956BF9" w:rsidRDefault="00956BF9" w:rsidP="00956BF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Niveau de formation :</w:t>
            </w:r>
            <w:r w:rsidR="00C632AB" w:rsidRPr="00C21D2E">
              <w:t xml:space="preserve"> 5</w:t>
            </w:r>
          </w:p>
          <w:p w:rsidR="00956BF9" w:rsidRPr="00E13562" w:rsidRDefault="00C632AB" w:rsidP="00956BF9">
            <w:pPr>
              <w:spacing w:after="0" w:line="259" w:lineRule="auto"/>
              <w:ind w:left="0" w:firstLine="0"/>
            </w:pPr>
            <w:r>
              <w:t>BTS</w:t>
            </w:r>
          </w:p>
          <w:p w:rsidR="00E13562" w:rsidRDefault="00E13562" w:rsidP="00956BF9">
            <w:pPr>
              <w:spacing w:after="0" w:line="259" w:lineRule="auto"/>
              <w:ind w:left="0" w:firstLine="0"/>
              <w:rPr>
                <w:b/>
              </w:rPr>
            </w:pPr>
          </w:p>
          <w:p w:rsidR="00956BF9" w:rsidRDefault="00956BF9" w:rsidP="00956BF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Expérience souhaitée : </w:t>
            </w:r>
          </w:p>
          <w:p w:rsidR="00956BF9" w:rsidRPr="00E13562" w:rsidRDefault="00E13562" w:rsidP="00C632AB">
            <w:pPr>
              <w:spacing w:after="0" w:line="259" w:lineRule="auto"/>
              <w:ind w:left="0" w:firstLine="0"/>
            </w:pPr>
            <w:r w:rsidRPr="00E13562">
              <w:t xml:space="preserve">Une première expérience </w:t>
            </w:r>
            <w:r w:rsidR="00C632AB">
              <w:t>dans la fonction publique est appréciée</w:t>
            </w:r>
          </w:p>
        </w:tc>
      </w:tr>
    </w:tbl>
    <w:p w:rsidR="00D30D0B" w:rsidRDefault="00D30D0B" w:rsidP="00246785">
      <w:pPr>
        <w:spacing w:after="160" w:line="259" w:lineRule="auto"/>
        <w:ind w:left="0" w:firstLine="0"/>
        <w:jc w:val="center"/>
        <w:rPr>
          <w:b/>
        </w:rPr>
      </w:pPr>
    </w:p>
    <w:p w:rsidR="0079440F" w:rsidRDefault="009B6C36" w:rsidP="009B6C36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CONDITIONS D’EXERCICE</w:t>
      </w:r>
    </w:p>
    <w:p w:rsidR="009B6C36" w:rsidRDefault="00B05800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  <w:rPr>
          <w:b/>
        </w:rPr>
      </w:pPr>
      <w:bookmarkStart w:id="1" w:name="_GoBack"/>
      <w:bookmarkEnd w:id="0"/>
      <w:r>
        <w:rPr>
          <w:b/>
        </w:rPr>
        <w:t>Rémunération :</w:t>
      </w:r>
    </w:p>
    <w:p w:rsidR="00716977" w:rsidRPr="00716977" w:rsidRDefault="00C21D2E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  <w:r>
        <w:t>Entre 1 566.94</w:t>
      </w:r>
      <w:r w:rsidR="00716977" w:rsidRPr="00716977">
        <w:t xml:space="preserve"> et 1</w:t>
      </w:r>
      <w:r>
        <w:t> 656.85</w:t>
      </w:r>
      <w:r w:rsidR="00716977" w:rsidRPr="00716977">
        <w:t xml:space="preserve"> euros net</w:t>
      </w:r>
      <w:r>
        <w:t xml:space="preserve"> par mois (1 949.67 et 2 061.54 € brut/mois)</w:t>
      </w:r>
    </w:p>
    <w:p w:rsidR="00382B74" w:rsidRDefault="00382B74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</w:p>
    <w:p w:rsidR="00FB386B" w:rsidRDefault="00911B04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  <w:r w:rsidRPr="00911B04">
        <w:rPr>
          <w:b/>
        </w:rPr>
        <w:t>Conditions de travail</w:t>
      </w:r>
      <w:r>
        <w:t xml:space="preserve"> : </w:t>
      </w:r>
    </w:p>
    <w:p w:rsidR="00163444" w:rsidRPr="0012413A" w:rsidRDefault="00163444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  <w:r w:rsidRPr="0012413A">
        <w:t xml:space="preserve">37h30 </w:t>
      </w:r>
      <w:r w:rsidR="0012413A" w:rsidRPr="0012413A">
        <w:t>par semaine – 9 semaines de congés par an (C.A et R.T.T)</w:t>
      </w:r>
    </w:p>
    <w:p w:rsidR="001874EC" w:rsidRDefault="0012413A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  <w:r w:rsidRPr="0012413A">
        <w:t>Avantage du comité de gestion des œuvres sociales (</w:t>
      </w:r>
      <w:r w:rsidR="001874EC" w:rsidRPr="0012413A">
        <w:t>CGOS</w:t>
      </w:r>
      <w:r w:rsidRPr="0012413A">
        <w:t>) (billetterie, tarifs préférentiels, chèques vacances,…)</w:t>
      </w:r>
    </w:p>
    <w:p w:rsidR="0012413A" w:rsidRDefault="0012413A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  <w:r>
        <w:t>Formation continue</w:t>
      </w:r>
    </w:p>
    <w:p w:rsidR="001874EC" w:rsidRPr="006166BF" w:rsidRDefault="001874EC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</w:pPr>
    </w:p>
    <w:p w:rsidR="00911B04" w:rsidRDefault="00911B04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0"/>
        <w:rPr>
          <w:b/>
        </w:rPr>
      </w:pPr>
      <w:r>
        <w:rPr>
          <w:b/>
        </w:rPr>
        <w:t>Moyens logistiques :</w:t>
      </w:r>
    </w:p>
    <w:p w:rsidR="0012413A" w:rsidRPr="0012413A" w:rsidRDefault="0012413A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ind w:left="0" w:firstLine="0"/>
      </w:pPr>
      <w:r w:rsidRPr="0012413A">
        <w:t>Véhicules de l’établissement pour tout déplacement professionnel</w:t>
      </w:r>
    </w:p>
    <w:p w:rsidR="00FB386B" w:rsidRPr="0012413A" w:rsidRDefault="0012413A" w:rsidP="00C46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ind w:left="0" w:firstLine="0"/>
      </w:pPr>
      <w:r w:rsidRPr="0012413A">
        <w:t>Moyens informatiques et communication</w:t>
      </w:r>
      <w:r w:rsidR="007A23DA">
        <w:t xml:space="preserve"> (ordinateur)</w:t>
      </w:r>
    </w:p>
    <w:bookmarkEnd w:id="1"/>
    <w:p w:rsidR="00852D66" w:rsidRDefault="00852D66"/>
    <w:sectPr w:rsidR="00852D66" w:rsidSect="00B400A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20" w:rsidRDefault="00C46720">
      <w:pPr>
        <w:spacing w:after="0" w:line="240" w:lineRule="auto"/>
      </w:pPr>
      <w:r>
        <w:separator/>
      </w:r>
    </w:p>
  </w:endnote>
  <w:endnote w:type="continuationSeparator" w:id="0">
    <w:p w:rsidR="00C46720" w:rsidRDefault="00C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0" w:rsidRPr="0032179C" w:rsidRDefault="00C46720" w:rsidP="00B400A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cs="Times New Roman"/>
        <w:color w:val="auto"/>
        <w:sz w:val="20"/>
        <w:szCs w:val="20"/>
        <w:lang w:eastAsia="en-US"/>
      </w:rPr>
    </w:pPr>
    <w:r w:rsidRPr="0032179C">
      <w:rPr>
        <w:rFonts w:cs="Times New Roman"/>
        <w:color w:val="auto"/>
        <w:sz w:val="20"/>
        <w:szCs w:val="20"/>
        <w:lang w:eastAsia="en-US"/>
      </w:rPr>
      <w:t>Établissement Public Médico-Social de Chancepoix</w:t>
    </w:r>
  </w:p>
  <w:p w:rsidR="00C46720" w:rsidRPr="0032179C" w:rsidRDefault="00C46720" w:rsidP="00B400A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cs="Times New Roman"/>
        <w:color w:val="auto"/>
        <w:sz w:val="20"/>
        <w:szCs w:val="20"/>
        <w:lang w:eastAsia="en-US"/>
      </w:rPr>
    </w:pPr>
    <w:r w:rsidRPr="0032179C">
      <w:rPr>
        <w:rFonts w:cs="Times New Roman"/>
        <w:color w:val="auto"/>
        <w:sz w:val="20"/>
        <w:szCs w:val="20"/>
        <w:lang w:eastAsia="en-US"/>
      </w:rPr>
      <w:t>77570 CHATEAU-LANDON – Tél : 01 64 45 55 80 – E-mail : direction@epmschancepoix.fr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20" w:rsidRDefault="00C46720">
      <w:pPr>
        <w:spacing w:after="0" w:line="240" w:lineRule="auto"/>
      </w:pPr>
      <w:r>
        <w:separator/>
      </w:r>
    </w:p>
  </w:footnote>
  <w:footnote w:type="continuationSeparator" w:id="0">
    <w:p w:rsidR="00C46720" w:rsidRDefault="00C4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CD1"/>
    <w:multiLevelType w:val="multilevel"/>
    <w:tmpl w:val="09F8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65D85"/>
    <w:multiLevelType w:val="multilevel"/>
    <w:tmpl w:val="FCB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86F9A"/>
    <w:multiLevelType w:val="multilevel"/>
    <w:tmpl w:val="789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A1937"/>
    <w:multiLevelType w:val="hybridMultilevel"/>
    <w:tmpl w:val="326E31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C"/>
    <w:multiLevelType w:val="hybridMultilevel"/>
    <w:tmpl w:val="9B628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076"/>
    <w:multiLevelType w:val="multilevel"/>
    <w:tmpl w:val="63F6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5701"/>
    <w:multiLevelType w:val="hybridMultilevel"/>
    <w:tmpl w:val="1206E94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607C69"/>
    <w:multiLevelType w:val="hybridMultilevel"/>
    <w:tmpl w:val="61A2E818"/>
    <w:lvl w:ilvl="0" w:tplc="38BA7F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D17E5"/>
    <w:multiLevelType w:val="hybridMultilevel"/>
    <w:tmpl w:val="D6C0220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85"/>
    <w:rsid w:val="00044250"/>
    <w:rsid w:val="000539C7"/>
    <w:rsid w:val="00065915"/>
    <w:rsid w:val="000670D2"/>
    <w:rsid w:val="00070DFA"/>
    <w:rsid w:val="000861F4"/>
    <w:rsid w:val="0009257F"/>
    <w:rsid w:val="000958BC"/>
    <w:rsid w:val="00095915"/>
    <w:rsid w:val="000A69EF"/>
    <w:rsid w:val="000C505E"/>
    <w:rsid w:val="000E0D1E"/>
    <w:rsid w:val="000E3B2C"/>
    <w:rsid w:val="00103D17"/>
    <w:rsid w:val="0012413A"/>
    <w:rsid w:val="00130FEE"/>
    <w:rsid w:val="0014165C"/>
    <w:rsid w:val="00151D76"/>
    <w:rsid w:val="00163444"/>
    <w:rsid w:val="001874EC"/>
    <w:rsid w:val="001C6C5A"/>
    <w:rsid w:val="001E6D43"/>
    <w:rsid w:val="00200F98"/>
    <w:rsid w:val="00206F55"/>
    <w:rsid w:val="00246785"/>
    <w:rsid w:val="002643B6"/>
    <w:rsid w:val="0028117D"/>
    <w:rsid w:val="0029705D"/>
    <w:rsid w:val="002C343D"/>
    <w:rsid w:val="003079C8"/>
    <w:rsid w:val="00310860"/>
    <w:rsid w:val="00324897"/>
    <w:rsid w:val="00325849"/>
    <w:rsid w:val="00362035"/>
    <w:rsid w:val="003659E7"/>
    <w:rsid w:val="003769D5"/>
    <w:rsid w:val="0037747F"/>
    <w:rsid w:val="00381140"/>
    <w:rsid w:val="00382B74"/>
    <w:rsid w:val="003A36C4"/>
    <w:rsid w:val="003A5740"/>
    <w:rsid w:val="003D5962"/>
    <w:rsid w:val="003D651A"/>
    <w:rsid w:val="003E39A8"/>
    <w:rsid w:val="003E5B8F"/>
    <w:rsid w:val="003F6445"/>
    <w:rsid w:val="00406410"/>
    <w:rsid w:val="00420D63"/>
    <w:rsid w:val="004215B7"/>
    <w:rsid w:val="004327E2"/>
    <w:rsid w:val="00432CDB"/>
    <w:rsid w:val="00465840"/>
    <w:rsid w:val="0047551E"/>
    <w:rsid w:val="00476A00"/>
    <w:rsid w:val="00476FBA"/>
    <w:rsid w:val="0049573D"/>
    <w:rsid w:val="004A74CB"/>
    <w:rsid w:val="004B10FC"/>
    <w:rsid w:val="004F1274"/>
    <w:rsid w:val="005211A6"/>
    <w:rsid w:val="00527851"/>
    <w:rsid w:val="00592D16"/>
    <w:rsid w:val="00597772"/>
    <w:rsid w:val="005A3117"/>
    <w:rsid w:val="005A5F54"/>
    <w:rsid w:val="005D6695"/>
    <w:rsid w:val="005E3CEA"/>
    <w:rsid w:val="006166BF"/>
    <w:rsid w:val="00625F35"/>
    <w:rsid w:val="006342D9"/>
    <w:rsid w:val="00673085"/>
    <w:rsid w:val="00683A4F"/>
    <w:rsid w:val="00687601"/>
    <w:rsid w:val="00696F78"/>
    <w:rsid w:val="006A0432"/>
    <w:rsid w:val="006C269D"/>
    <w:rsid w:val="006E7810"/>
    <w:rsid w:val="006F07AD"/>
    <w:rsid w:val="006F4C3A"/>
    <w:rsid w:val="00703068"/>
    <w:rsid w:val="00716977"/>
    <w:rsid w:val="00723C2F"/>
    <w:rsid w:val="00726A4B"/>
    <w:rsid w:val="007473AE"/>
    <w:rsid w:val="00756DE2"/>
    <w:rsid w:val="00764C2E"/>
    <w:rsid w:val="0079440F"/>
    <w:rsid w:val="007A23DA"/>
    <w:rsid w:val="007C78F3"/>
    <w:rsid w:val="00852D66"/>
    <w:rsid w:val="00890E01"/>
    <w:rsid w:val="0089405A"/>
    <w:rsid w:val="0089622D"/>
    <w:rsid w:val="008A7C73"/>
    <w:rsid w:val="008B6C42"/>
    <w:rsid w:val="008C105F"/>
    <w:rsid w:val="008D4091"/>
    <w:rsid w:val="008D5672"/>
    <w:rsid w:val="008E7B8E"/>
    <w:rsid w:val="00911B04"/>
    <w:rsid w:val="0093664A"/>
    <w:rsid w:val="00942CA2"/>
    <w:rsid w:val="009541DA"/>
    <w:rsid w:val="00956BF9"/>
    <w:rsid w:val="00995C13"/>
    <w:rsid w:val="00995F39"/>
    <w:rsid w:val="009B0F7F"/>
    <w:rsid w:val="009B6C36"/>
    <w:rsid w:val="009B7C4B"/>
    <w:rsid w:val="00A00D50"/>
    <w:rsid w:val="00A07961"/>
    <w:rsid w:val="00A12624"/>
    <w:rsid w:val="00A2677F"/>
    <w:rsid w:val="00A2719F"/>
    <w:rsid w:val="00A54DE6"/>
    <w:rsid w:val="00A552BA"/>
    <w:rsid w:val="00A57984"/>
    <w:rsid w:val="00A66F12"/>
    <w:rsid w:val="00A711E1"/>
    <w:rsid w:val="00A71955"/>
    <w:rsid w:val="00A74C04"/>
    <w:rsid w:val="00A80035"/>
    <w:rsid w:val="00AA2019"/>
    <w:rsid w:val="00AB037C"/>
    <w:rsid w:val="00AB4E8A"/>
    <w:rsid w:val="00AD134A"/>
    <w:rsid w:val="00B05800"/>
    <w:rsid w:val="00B400AA"/>
    <w:rsid w:val="00B4700E"/>
    <w:rsid w:val="00B52DB7"/>
    <w:rsid w:val="00B718FA"/>
    <w:rsid w:val="00BB0F00"/>
    <w:rsid w:val="00BB264D"/>
    <w:rsid w:val="00BF30FB"/>
    <w:rsid w:val="00C112CB"/>
    <w:rsid w:val="00C21D2E"/>
    <w:rsid w:val="00C46720"/>
    <w:rsid w:val="00C57984"/>
    <w:rsid w:val="00C632AB"/>
    <w:rsid w:val="00C76024"/>
    <w:rsid w:val="00D02E82"/>
    <w:rsid w:val="00D2371D"/>
    <w:rsid w:val="00D30D0B"/>
    <w:rsid w:val="00D32590"/>
    <w:rsid w:val="00D411B7"/>
    <w:rsid w:val="00D4455B"/>
    <w:rsid w:val="00D45542"/>
    <w:rsid w:val="00DF4E91"/>
    <w:rsid w:val="00E13562"/>
    <w:rsid w:val="00E14E12"/>
    <w:rsid w:val="00E169FD"/>
    <w:rsid w:val="00E43B0B"/>
    <w:rsid w:val="00E81424"/>
    <w:rsid w:val="00EA0831"/>
    <w:rsid w:val="00EA379A"/>
    <w:rsid w:val="00EB1A0B"/>
    <w:rsid w:val="00F1114A"/>
    <w:rsid w:val="00F324E2"/>
    <w:rsid w:val="00F4472C"/>
    <w:rsid w:val="00FB386B"/>
    <w:rsid w:val="00FB6C62"/>
    <w:rsid w:val="00FC5C7E"/>
    <w:rsid w:val="00FE280F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F8DE-3282-4767-9517-861D39B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785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6785"/>
    <w:rPr>
      <w:color w:val="808080"/>
    </w:rPr>
  </w:style>
  <w:style w:type="paragraph" w:styleId="Paragraphedeliste">
    <w:name w:val="List Paragraph"/>
    <w:basedOn w:val="Normal"/>
    <w:uiPriority w:val="34"/>
    <w:qFormat/>
    <w:rsid w:val="00634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98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B4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1B7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434209C5EF47ABA18A73137EBBD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A2B70-7B0E-4AD0-B4F6-607D04B8566D}"/>
      </w:docPartPr>
      <w:docPartBody>
        <w:p w:rsidR="008E7DDD" w:rsidRDefault="00D1174E" w:rsidP="00D1174E">
          <w:pPr>
            <w:pStyle w:val="6F434209C5EF47ABA18A73137EBBDEFB"/>
          </w:pPr>
          <w:r w:rsidRPr="00A14BA1">
            <w:rPr>
              <w:rStyle w:val="Textedelespacerserv"/>
            </w:rPr>
            <w:t>Choisissez un élément.</w:t>
          </w:r>
        </w:p>
      </w:docPartBody>
    </w:docPart>
    <w:docPart>
      <w:docPartPr>
        <w:name w:val="69DB5A0E33744E198A2FD17BA1783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BF992-6302-4953-BA5B-2DA2C1C51B94}"/>
      </w:docPartPr>
      <w:docPartBody>
        <w:p w:rsidR="008E7DDD" w:rsidRDefault="00D1174E" w:rsidP="00D1174E">
          <w:pPr>
            <w:pStyle w:val="69DB5A0E33744E198A2FD17BA178340A"/>
          </w:pPr>
          <w:r w:rsidRPr="00A14BA1">
            <w:rPr>
              <w:rStyle w:val="Textedelespacerserv"/>
            </w:rPr>
            <w:t>Choisissez un élément.</w:t>
          </w:r>
        </w:p>
      </w:docPartBody>
    </w:docPart>
    <w:docPart>
      <w:docPartPr>
        <w:name w:val="3C65D848F4B54CE3B5389A7A3E7AE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EB30D-6C8B-48BF-9C5C-624AD1684EEB}"/>
      </w:docPartPr>
      <w:docPartBody>
        <w:p w:rsidR="008422D0" w:rsidRDefault="008422D0" w:rsidP="008422D0">
          <w:pPr>
            <w:pStyle w:val="3C65D848F4B54CE3B5389A7A3E7AE9BA1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43FCB3E04E4C688108E079F840F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A3EC-31FC-484A-91B7-CF860F6D80BC}"/>
      </w:docPartPr>
      <w:docPartBody>
        <w:p w:rsidR="008422D0" w:rsidRDefault="008422D0" w:rsidP="008422D0">
          <w:pPr>
            <w:pStyle w:val="B243FCB3E04E4C688108E079F840F7B6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B343792FB346459D39E4584E969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381D6-F538-45AF-B863-3A90925D908A}"/>
      </w:docPartPr>
      <w:docPartBody>
        <w:p w:rsidR="008422D0" w:rsidRDefault="008422D0" w:rsidP="008422D0">
          <w:pPr>
            <w:pStyle w:val="99B343792FB346459D39E4584E9695F4"/>
          </w:pPr>
          <w:r w:rsidRPr="006A0B77">
            <w:rPr>
              <w:rStyle w:val="Textedelespacerserv"/>
            </w:rPr>
            <w:t>Choisissez un élément.</w:t>
          </w:r>
        </w:p>
      </w:docPartBody>
    </w:docPart>
    <w:docPart>
      <w:docPartPr>
        <w:name w:val="0FF8266D639C4AF6ADCC5BBD949CD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0736D-7029-4F40-A672-A44D560FF016}"/>
      </w:docPartPr>
      <w:docPartBody>
        <w:p w:rsidR="008422D0" w:rsidRDefault="008422D0" w:rsidP="008422D0">
          <w:pPr>
            <w:pStyle w:val="0FF8266D639C4AF6ADCC5BBD949CD94E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B24806047C40EBADF6813813D7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685FB-7D11-4386-AA5F-115319ED153C}"/>
      </w:docPartPr>
      <w:docPartBody>
        <w:p w:rsidR="008422D0" w:rsidRDefault="008422D0" w:rsidP="008422D0">
          <w:pPr>
            <w:pStyle w:val="88B24806047C40EBADF6813813D7B992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5DE94AB1C54582A32EFA71E9638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DF125-B31B-49AB-A5A6-52405CEC5F8F}"/>
      </w:docPartPr>
      <w:docPartBody>
        <w:p w:rsidR="008422D0" w:rsidRDefault="008422D0" w:rsidP="008422D0">
          <w:pPr>
            <w:pStyle w:val="1C5DE94AB1C54582A32EFA71E9638529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406697FFCC4C5D9C3C05D1C878C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AB61D-8368-4CC0-A1FC-181A73F1375C}"/>
      </w:docPartPr>
      <w:docPartBody>
        <w:p w:rsidR="008422D0" w:rsidRDefault="008422D0" w:rsidP="008422D0">
          <w:pPr>
            <w:pStyle w:val="11406697FFCC4C5D9C3C05D1C878CD98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E6A693015D4C1B87E28D23927C0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0F8CB-61F5-4DC9-8292-B7E1B46F015B}"/>
      </w:docPartPr>
      <w:docPartBody>
        <w:p w:rsidR="008422D0" w:rsidRDefault="008422D0" w:rsidP="008422D0">
          <w:pPr>
            <w:pStyle w:val="5FE6A693015D4C1B87E28D23927C0F33"/>
          </w:pPr>
          <w:r w:rsidRPr="006A0B7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E"/>
    <w:rsid w:val="001E6237"/>
    <w:rsid w:val="002D20BF"/>
    <w:rsid w:val="003E1A3B"/>
    <w:rsid w:val="00444B7A"/>
    <w:rsid w:val="004774C2"/>
    <w:rsid w:val="004C3997"/>
    <w:rsid w:val="005A64A8"/>
    <w:rsid w:val="005B5F84"/>
    <w:rsid w:val="0075408B"/>
    <w:rsid w:val="008422D0"/>
    <w:rsid w:val="008E7DDD"/>
    <w:rsid w:val="009C70A7"/>
    <w:rsid w:val="00AD4A3D"/>
    <w:rsid w:val="00BB2A7B"/>
    <w:rsid w:val="00C55845"/>
    <w:rsid w:val="00D1174E"/>
    <w:rsid w:val="00E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22D0"/>
    <w:rPr>
      <w:color w:val="808080"/>
    </w:rPr>
  </w:style>
  <w:style w:type="paragraph" w:customStyle="1" w:styleId="C3441CE233C44AD7BE42FFF63DA65D1D">
    <w:name w:val="C3441CE233C44AD7BE42FFF63DA65D1D"/>
    <w:rsid w:val="00D1174E"/>
  </w:style>
  <w:style w:type="paragraph" w:customStyle="1" w:styleId="6F434209C5EF47ABA18A73137EBBDEFB">
    <w:name w:val="6F434209C5EF47ABA18A73137EBBDEFB"/>
    <w:rsid w:val="00D1174E"/>
  </w:style>
  <w:style w:type="paragraph" w:customStyle="1" w:styleId="49813580912D4EB8A5B5ECC95C14427F">
    <w:name w:val="49813580912D4EB8A5B5ECC95C14427F"/>
    <w:rsid w:val="00D1174E"/>
  </w:style>
  <w:style w:type="paragraph" w:customStyle="1" w:styleId="69DB5A0E33744E198A2FD17BA178340A">
    <w:name w:val="69DB5A0E33744E198A2FD17BA178340A"/>
    <w:rsid w:val="00D1174E"/>
  </w:style>
  <w:style w:type="paragraph" w:customStyle="1" w:styleId="970EE13BEACA4EDBB1EF3987CF1E2F88">
    <w:name w:val="970EE13BEACA4EDBB1EF3987CF1E2F88"/>
    <w:rsid w:val="00D1174E"/>
  </w:style>
  <w:style w:type="paragraph" w:customStyle="1" w:styleId="5E55031698644D168A0B3E4C142CD18A">
    <w:name w:val="5E55031698644D168A0B3E4C142CD18A"/>
    <w:rsid w:val="00D1174E"/>
  </w:style>
  <w:style w:type="paragraph" w:customStyle="1" w:styleId="2CB7A51DC62840749D95A7AF59AC5C7C">
    <w:name w:val="2CB7A51DC62840749D95A7AF59AC5C7C"/>
    <w:rsid w:val="00D1174E"/>
  </w:style>
  <w:style w:type="paragraph" w:customStyle="1" w:styleId="163AD651AFB1417284418F0DFC877854">
    <w:name w:val="163AD651AFB1417284418F0DFC877854"/>
    <w:rsid w:val="00D1174E"/>
  </w:style>
  <w:style w:type="paragraph" w:customStyle="1" w:styleId="6DA64D778F864D23BC395B46F1993353">
    <w:name w:val="6DA64D778F864D23BC395B46F1993353"/>
    <w:rsid w:val="00D1174E"/>
  </w:style>
  <w:style w:type="paragraph" w:customStyle="1" w:styleId="3C65D848F4B54CE3B5389A7A3E7AE9BA">
    <w:name w:val="3C65D848F4B54CE3B5389A7A3E7AE9BA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3C65D848F4B54CE3B5389A7A3E7AE9BA1">
    <w:name w:val="3C65D848F4B54CE3B5389A7A3E7AE9BA1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B243FCB3E04E4C688108E079F840F7B6">
    <w:name w:val="B243FCB3E04E4C688108E079F840F7B6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99B343792FB346459D39E4584E9695F4">
    <w:name w:val="99B343792FB346459D39E4584E9695F4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0FF8266D639C4AF6ADCC5BBD949CD94E">
    <w:name w:val="0FF8266D639C4AF6ADCC5BBD949CD94E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88B24806047C40EBADF6813813D7B992">
    <w:name w:val="88B24806047C40EBADF6813813D7B992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1C5DE94AB1C54582A32EFA71E9638529">
    <w:name w:val="1C5DE94AB1C54582A32EFA71E9638529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11406697FFCC4C5D9C3C05D1C878CD98">
    <w:name w:val="11406697FFCC4C5D9C3C05D1C878CD98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5FE6A693015D4C1B87E28D23927C0F33">
    <w:name w:val="5FE6A693015D4C1B87E28D23927C0F33"/>
    <w:rsid w:val="008422D0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3CDA4C17</Template>
  <TotalTime>105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EPMS Chancepoix</dc:creator>
  <cp:keywords/>
  <dc:description/>
  <cp:lastModifiedBy>a.verveur</cp:lastModifiedBy>
  <cp:revision>10</cp:revision>
  <cp:lastPrinted>2024-04-12T14:55:00Z</cp:lastPrinted>
  <dcterms:created xsi:type="dcterms:W3CDTF">2023-12-18T07:31:00Z</dcterms:created>
  <dcterms:modified xsi:type="dcterms:W3CDTF">2024-05-21T13:07:00Z</dcterms:modified>
</cp:coreProperties>
</file>